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2FE" w:rsidRPr="000F1AB7" w:rsidRDefault="00C96E1F" w:rsidP="00C96E1F">
      <w:pPr>
        <w:autoSpaceDE w:val="0"/>
        <w:autoSpaceDN w:val="0"/>
        <w:adjustRightInd w:val="0"/>
        <w:ind w:left="4956"/>
        <w:rPr>
          <w:rFonts w:ascii="Calibri" w:hAnsi="Calibri" w:cs="Tahoma"/>
          <w:sz w:val="20"/>
          <w:szCs w:val="20"/>
        </w:rPr>
      </w:pPr>
      <w:bookmarkStart w:id="0" w:name="_GoBack"/>
      <w:bookmarkEnd w:id="0"/>
      <w:r w:rsidRPr="000F1AB7">
        <w:rPr>
          <w:rFonts w:ascii="Calibri" w:hAnsi="Calibri" w:cs="Tahoma"/>
          <w:sz w:val="20"/>
          <w:szCs w:val="20"/>
        </w:rPr>
        <w:t xml:space="preserve">       </w:t>
      </w:r>
    </w:p>
    <w:p w:rsidR="008F6FCB" w:rsidRDefault="000B0542" w:rsidP="00EC14DA">
      <w:pPr>
        <w:jc w:val="both"/>
        <w:rPr>
          <w:rFonts w:ascii="Calibri" w:hAnsi="Calibri" w:cs="Calibri"/>
          <w:b/>
        </w:rPr>
      </w:pPr>
      <w:bookmarkStart w:id="1" w:name="_Toc481143938"/>
      <w:r>
        <w:rPr>
          <w:rFonts w:ascii="Calibri" w:hAnsi="Calibri" w:cs="Calibri"/>
          <w:b/>
        </w:rPr>
        <w:t xml:space="preserve">Allegato </w:t>
      </w:r>
      <w:bookmarkEnd w:id="1"/>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S.c.a r.l. </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rsidR="00EC14DA" w:rsidRPr="0061715C" w:rsidRDefault="0061715C" w:rsidP="0061715C">
      <w:pPr>
        <w:jc w:val="right"/>
        <w:rPr>
          <w:rFonts w:ascii="Calibri" w:hAnsi="Calibri" w:cs="Calibri"/>
          <w:b/>
        </w:rPr>
      </w:pPr>
      <w:r w:rsidRPr="0061715C">
        <w:rPr>
          <w:rFonts w:ascii="Calibri" w:hAnsi="Calibri" w:cs="Tahoma-Bold"/>
          <w:b/>
          <w:bCs/>
        </w:rPr>
        <w:t>74011 CASTELLANETA (TA)</w:t>
      </w:r>
    </w:p>
    <w:p w:rsidR="00EC14DA" w:rsidRPr="0061715C" w:rsidRDefault="00EC14DA" w:rsidP="0061715C">
      <w:pPr>
        <w:jc w:val="right"/>
        <w:rPr>
          <w:rFonts w:ascii="Arial" w:hAnsi="Arial" w:cs="Arial"/>
          <w:b/>
        </w:rPr>
      </w:pPr>
    </w:p>
    <w:p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rsid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AZIONE 1 - “Gravine in rete: dalle reti di interesse alle reti di comunità” </w:t>
      </w:r>
    </w:p>
    <w:p w:rsidR="00C149F9" w:rsidRP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 INTERVENTO  1.5  - La casa del parco</w:t>
      </w:r>
    </w:p>
    <w:p w:rsidR="0061715C" w:rsidRDefault="0061715C" w:rsidP="00C149F9">
      <w:pPr>
        <w:spacing w:line="276" w:lineRule="auto"/>
        <w:jc w:val="center"/>
        <w:rPr>
          <w:rFonts w:ascii="Calibri" w:eastAsia="Calibri" w:hAnsi="Calibri"/>
          <w:b/>
          <w:szCs w:val="22"/>
          <w:lang w:eastAsia="en-US"/>
        </w:rPr>
      </w:pPr>
    </w:p>
    <w:p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rsidR="00C149F9" w:rsidRPr="000B0542" w:rsidRDefault="00C149F9" w:rsidP="00C149F9">
      <w:pPr>
        <w:ind w:right="-1"/>
        <w:jc w:val="center"/>
        <w:rPr>
          <w:rFonts w:ascii="Calibri" w:hAnsi="Calibri" w:cs="Arial"/>
          <w:bCs/>
          <w:sz w:val="20"/>
          <w:lang w:eastAsia="x-none"/>
        </w:rPr>
      </w:pPr>
    </w:p>
    <w:p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Il/La sottoscritto/a _________________________________________________ nato/a _________________________ il ____________ e residente in _____________________ alla Via/Piazza ________________________, nella sua qualità di ________________________ autorizzato/a a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di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STRATEGIA DI SVILUPPO LOCALE 2014-2020 GAL LUOGHI DEL MITO E DELLE GRAVINE AZIONE 1 - “Gravine in rete: dalle reti di interesse alle reti di comunità”   INTERVENTO  1.5  - La casa del parco e dei relativi allegati e di accettarne i contenuti;</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che i dati e le notizie forniti con la presente domanda e nei suoi allegati, sono veritieri;</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i aver aperto e/o aggiornato il  fascicolo aziendale ai sensi della normativa Organismo Pagatore (OP) Agea prima della presentazione della DdS;</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aver provveduto al pagamento delle eventuali sanzioni comminate e/o della restituzione dei finanziamenti liquidati sulla base di provvedimenti provinciali e/o regionali adottati per cause imputabili al beneficiario nell’ambito del PSR 2014-2020 e/o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aver richiesto un contributo a valere su qualsiasi “fonte di aiuto” per la medesima iniziativa.</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i rispettare le norme sulla sicurezza sui luoghi di lavoro ai sensi del D.lgs. n 81/2008 e s.m.i;</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rispettare la Legge regionale n. 28/2006 Disciplina in materia di contrasto al lavoro non regolare e del Regolamento regionale attuativo n. 31 del 27/11/2009;</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lastRenderedPageBreak/>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in caso di ammissione a finanziamento e pena l’esclusione degli aiuti concessi ed il recupero delle somme già erogate, a:</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rendere disponibili tutte le informazioni utili al monitoraggio di cui all'art. 72 del Reg. (UE) n. 1305/2013;</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custodire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le norme sulla sicurezza sui luoghi di lavoro ai sensi del D.lgs. n 81/2008 e s.m.i;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la Legge regionale n. 28/2006 Disciplina in materia di contrasto al lavoro non regolare e del Regolamento regionale attuativo n. 31 del 27/11/2009;</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i requisiti di ammissibilità di cui al precedente paragrafo per tutta la durata della concessione;</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e i tempi di esecuzione degli investimenti previste dal provvedimento di concessione e da eventuali atti correlati;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assicurare la gestione, il funzionamento e la manutenzione delle opere realizzate per almeno 5 anni a decorrere dalla data di erogazione del saldo;</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(In caso di beneficiario non ente pubblico) attivare prima dell’avvio degli interventi per i quali sono stati richiesti i benefici o della presentazione della prima Domanda di Pagamento (DdP), un conto corrente dedicato intestato al soggetto beneficiario. </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rsidR="002150B5" w:rsidRPr="00CB00E4" w:rsidRDefault="002150B5" w:rsidP="00056001">
      <w:pPr>
        <w:spacing w:line="276" w:lineRule="auto"/>
        <w:ind w:left="5245"/>
        <w:jc w:val="center"/>
        <w:rPr>
          <w:rFonts w:ascii="Calibri" w:eastAsia="Calibri" w:hAnsi="Calibri"/>
          <w:sz w:val="20"/>
          <w:szCs w:val="20"/>
          <w:lang w:eastAsia="en-US"/>
        </w:rPr>
      </w:pPr>
    </w:p>
    <w:p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rsidR="00F957B5" w:rsidRPr="00CB00E4" w:rsidRDefault="00F957B5" w:rsidP="00F957B5">
      <w:pPr>
        <w:spacing w:after="120"/>
        <w:jc w:val="both"/>
        <w:rPr>
          <w:rFonts w:ascii="Calibri" w:eastAsia="Calibri" w:hAnsi="Calibri"/>
          <w:sz w:val="20"/>
          <w:szCs w:val="20"/>
          <w:lang w:eastAsia="x-none"/>
        </w:rPr>
      </w:pPr>
      <w:r w:rsidRPr="00CB00E4">
        <w:rPr>
          <w:rFonts w:ascii="Calibri" w:eastAsia="Calibri" w:hAnsi="Calibri"/>
          <w:sz w:val="20"/>
          <w:szCs w:val="20"/>
          <w:lang w:eastAsia="x-none"/>
        </w:rPr>
        <w:t xml:space="preserve">Dichiara </w:t>
      </w:r>
      <w:r w:rsidR="0055199C" w:rsidRPr="00CB00E4">
        <w:rPr>
          <w:rFonts w:ascii="Calibri" w:eastAsia="Calibri" w:hAnsi="Calibri"/>
          <w:sz w:val="20"/>
          <w:szCs w:val="20"/>
          <w:lang w:eastAsia="x-none"/>
        </w:rPr>
        <w:t xml:space="preserve">altresì </w:t>
      </w:r>
      <w:r w:rsidRPr="00CB00E4">
        <w:rPr>
          <w:rFonts w:ascii="Calibri" w:eastAsia="Calibri" w:hAnsi="Calibri"/>
          <w:sz w:val="20"/>
          <w:szCs w:val="20"/>
          <w:lang w:eastAsia="x-none"/>
        </w:rPr>
        <w:t xml:space="preserve">di essere informato che i dati acquisiti vengono trattati nel rispetto della normativa vigente </w:t>
      </w:r>
      <w:r w:rsidR="0055199C" w:rsidRPr="00CB00E4">
        <w:rPr>
          <w:rFonts w:ascii="Calibri" w:eastAsia="Calibri" w:hAnsi="Calibri"/>
          <w:sz w:val="20"/>
          <w:szCs w:val="20"/>
          <w:lang w:eastAsia="x-none"/>
        </w:rPr>
        <w:t>ed in</w:t>
      </w:r>
      <w:r w:rsidRPr="00CB00E4">
        <w:rPr>
          <w:rFonts w:ascii="Calibri" w:eastAsia="Calibri" w:hAnsi="Calibri"/>
          <w:sz w:val="20"/>
          <w:szCs w:val="20"/>
          <w:lang w:eastAsia="x-none"/>
        </w:rPr>
        <w:t xml:space="preserve"> particolare al </w:t>
      </w:r>
      <w:r w:rsidR="00A03F57" w:rsidRPr="00CB00E4">
        <w:rPr>
          <w:rFonts w:ascii="Calibri" w:eastAsia="Calibri" w:hAnsi="Calibri"/>
          <w:sz w:val="20"/>
          <w:szCs w:val="20"/>
          <w:lang w:eastAsia="x-none"/>
        </w:rPr>
        <w:t>D.L. n. 196/2003 “Codice in materia di protezione dei dati personali” e al Regolamento Generale sulla Protezione dei Dati (GDPR), Reg. (UE) n. 2016/679</w:t>
      </w:r>
      <w:r w:rsidRPr="00CB00E4">
        <w:rPr>
          <w:rFonts w:ascii="Calibri" w:eastAsia="Calibri" w:hAnsi="Calibri"/>
          <w:sz w:val="20"/>
          <w:szCs w:val="20"/>
          <w:lang w:eastAsia="x-none"/>
        </w:rPr>
        <w:t>e che i dati personali raccolti saranno trattati, anche con strumenti informatici, esclusivamente nell’ambito del procedimento per il quale la presente dichiarazione viene resa.</w:t>
      </w:r>
    </w:p>
    <w:p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F83" w:rsidRDefault="00716F83" w:rsidP="00C96E1F">
      <w:r>
        <w:separator/>
      </w:r>
    </w:p>
  </w:endnote>
  <w:endnote w:type="continuationSeparator" w:id="0">
    <w:p w:rsidR="00716F83" w:rsidRDefault="00716F83"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rsidR="007B5B82" w:rsidRDefault="007B5B82">
        <w:pPr>
          <w:pStyle w:val="Pidipagina"/>
          <w:jc w:val="right"/>
        </w:pPr>
        <w:r>
          <w:fldChar w:fldCharType="begin"/>
        </w:r>
        <w:r>
          <w:instrText>PAGE   \* MERGEFORMAT</w:instrText>
        </w:r>
        <w:r>
          <w:fldChar w:fldCharType="separate"/>
        </w:r>
        <w:r w:rsidR="00AF4000" w:rsidRPr="00AF4000">
          <w:rPr>
            <w:noProof/>
            <w:lang w:val="it-IT"/>
          </w:rPr>
          <w:t>2</w:t>
        </w:r>
        <w:r>
          <w:fldChar w:fldCharType="end"/>
        </w:r>
      </w:p>
    </w:sdtContent>
  </w:sdt>
  <w:p w:rsidR="007B5B82" w:rsidRDefault="007B5B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F83" w:rsidRDefault="00716F83" w:rsidP="00C96E1F">
      <w:r>
        <w:separator/>
      </w:r>
    </w:p>
  </w:footnote>
  <w:footnote w:type="continuationSeparator" w:id="0">
    <w:p w:rsidR="00716F83" w:rsidRDefault="00716F83" w:rsidP="00C96E1F">
      <w:r>
        <w:continuationSeparator/>
      </w:r>
    </w:p>
  </w:footnote>
  <w:footnote w:id="1">
    <w:p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B3" w:rsidRDefault="0061715C">
    <w:pPr>
      <w:pStyle w:val="Intestazione"/>
    </w:pPr>
    <w:r>
      <w:rPr>
        <w:noProof/>
        <w:lang w:val="it-IT" w:eastAsia="it-IT"/>
      </w:rPr>
      <w:drawing>
        <wp:anchor distT="0" distB="0" distL="114300" distR="114300" simplePos="0" relativeHeight="251658240" behindDoc="0" locked="0" layoutInCell="1" allowOverlap="1">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15:restartNumberingAfterBreak="0">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15:restartNumberingAfterBreak="0">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15:restartNumberingAfterBreak="0">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15:restartNumberingAfterBreak="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5E1D"/>
    <w:rsid w:val="00056001"/>
    <w:rsid w:val="00080781"/>
    <w:rsid w:val="0008108B"/>
    <w:rsid w:val="000A28AE"/>
    <w:rsid w:val="000B0542"/>
    <w:rsid w:val="000B4A00"/>
    <w:rsid w:val="000F1AB7"/>
    <w:rsid w:val="000F4A6B"/>
    <w:rsid w:val="00157252"/>
    <w:rsid w:val="0015772A"/>
    <w:rsid w:val="0018500D"/>
    <w:rsid w:val="001C28F3"/>
    <w:rsid w:val="00203D7C"/>
    <w:rsid w:val="002150B5"/>
    <w:rsid w:val="00226482"/>
    <w:rsid w:val="00234DB1"/>
    <w:rsid w:val="002759B3"/>
    <w:rsid w:val="002872A2"/>
    <w:rsid w:val="002C4DB7"/>
    <w:rsid w:val="002E2966"/>
    <w:rsid w:val="002E3EA7"/>
    <w:rsid w:val="002F58A7"/>
    <w:rsid w:val="003036F2"/>
    <w:rsid w:val="00306394"/>
    <w:rsid w:val="00327B61"/>
    <w:rsid w:val="0035636E"/>
    <w:rsid w:val="00360788"/>
    <w:rsid w:val="00365D6B"/>
    <w:rsid w:val="00396DE0"/>
    <w:rsid w:val="003A2FFE"/>
    <w:rsid w:val="003B2075"/>
    <w:rsid w:val="003B2843"/>
    <w:rsid w:val="003F2ECB"/>
    <w:rsid w:val="00417114"/>
    <w:rsid w:val="00425EB8"/>
    <w:rsid w:val="0043553E"/>
    <w:rsid w:val="00435C16"/>
    <w:rsid w:val="00437697"/>
    <w:rsid w:val="00474021"/>
    <w:rsid w:val="00496938"/>
    <w:rsid w:val="00496C85"/>
    <w:rsid w:val="004C11C7"/>
    <w:rsid w:val="004D04EE"/>
    <w:rsid w:val="00515183"/>
    <w:rsid w:val="0055199C"/>
    <w:rsid w:val="00556C67"/>
    <w:rsid w:val="005F1439"/>
    <w:rsid w:val="00606E4C"/>
    <w:rsid w:val="0061715C"/>
    <w:rsid w:val="00632B72"/>
    <w:rsid w:val="00664C9D"/>
    <w:rsid w:val="00680284"/>
    <w:rsid w:val="0069764B"/>
    <w:rsid w:val="006D76B4"/>
    <w:rsid w:val="007023A4"/>
    <w:rsid w:val="00703128"/>
    <w:rsid w:val="00716F83"/>
    <w:rsid w:val="00764A46"/>
    <w:rsid w:val="007667A3"/>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4640A"/>
    <w:rsid w:val="00981568"/>
    <w:rsid w:val="009834FA"/>
    <w:rsid w:val="009A166F"/>
    <w:rsid w:val="009A3EA4"/>
    <w:rsid w:val="00A012FE"/>
    <w:rsid w:val="00A03F57"/>
    <w:rsid w:val="00A13D81"/>
    <w:rsid w:val="00A30288"/>
    <w:rsid w:val="00AA1CF2"/>
    <w:rsid w:val="00AA50AC"/>
    <w:rsid w:val="00AA77F3"/>
    <w:rsid w:val="00AF4000"/>
    <w:rsid w:val="00B10A18"/>
    <w:rsid w:val="00B22E11"/>
    <w:rsid w:val="00B522C2"/>
    <w:rsid w:val="00B6755A"/>
    <w:rsid w:val="00B71D2B"/>
    <w:rsid w:val="00B850ED"/>
    <w:rsid w:val="00BA03AC"/>
    <w:rsid w:val="00BB16B1"/>
    <w:rsid w:val="00BD5093"/>
    <w:rsid w:val="00BE2631"/>
    <w:rsid w:val="00C149F9"/>
    <w:rsid w:val="00C25CA5"/>
    <w:rsid w:val="00C44BA3"/>
    <w:rsid w:val="00C52F36"/>
    <w:rsid w:val="00C875A5"/>
    <w:rsid w:val="00C96E1F"/>
    <w:rsid w:val="00CB00E4"/>
    <w:rsid w:val="00CB7F59"/>
    <w:rsid w:val="00CC12A6"/>
    <w:rsid w:val="00CD763B"/>
    <w:rsid w:val="00D8208A"/>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714EB"/>
    <w:rsid w:val="00F957B5"/>
    <w:rsid w:val="00FC4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600F2-2144-4670-82A6-9DE2D709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815E6-070C-47EF-A9C7-060E2BC1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1067</Words>
  <Characters>6084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flavio musolino</cp:lastModifiedBy>
  <cp:revision>2</cp:revision>
  <dcterms:created xsi:type="dcterms:W3CDTF">2020-03-04T16:28:00Z</dcterms:created>
  <dcterms:modified xsi:type="dcterms:W3CDTF">2020-03-04T16:28:00Z</dcterms:modified>
</cp:coreProperties>
</file>